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 "Gueules cassées": expression forgée par le général Picot, lui-même grièvement blessé au visage en 1917.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"Marmite": obus de gros calibre.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"Grosse Bertha": pièces d'artillerie lourde employées par les Allemands en Belgique dès 1914. Surnom également donné aux canons lourds qui, à plus de 100 km, tirèrent sur Paris en 1918.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Limoger: ce verbe synonyme de "renvoyer" est apparu quand le général Joffre releva en 1914 une centaine de généraux de leur commandement et les affecta à Limoges.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"Singe": argot des combattants pour désigner la viande en conserve, critiquée pour sa mauvaise qualité.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"Café liégeois": le café viennois, évoquant l'ennemi, fut rebaptisé "liégeois" en hommage à la résistance de la ceinture des forts de Liège qui ralentit l'avancée des troupes allemandes.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"Bidasse": soldat en argot, tiré d'une chanson de Charles-Joseph Pasquier, archétype du comique troupier alors à son apogée ("Avec l'ami Bidasse/On n'se quitte jamais/Attendu qu'on est/Tous deux natifs d'Arras/chef-lieu du Pas-d'Calais...").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"Poilu": avant de désigner les combattants de 14-18, ce terme signifiait familièrement homme vigoureux. Il était déjà appliqué à un soldat particulièrement brave lors des guerres napoléoniennes.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"Fleur au fusil": expression désignant l'enthousiasme avec lequel les hommes en âge de se battre accueillirent la Grande Guerre.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"La ligne bleue des Vosges": expression associée à la reconquête de l'Alsace-Lorraine, empruntée au testament de Jules Ferry, demandant à être enterré à Saint-Dié, sa ville natale, "en face de cette ligne bleue des Vosges".</w:t>
      </w:r>
    </w:p>
    <w:p w:rsidR="00DD76AC" w:rsidRPr="00DD76AC" w:rsidRDefault="00DD76AC" w:rsidP="00DD76AC">
      <w:pPr>
        <w:pStyle w:val="NormalWeb"/>
        <w:shd w:val="clear" w:color="auto" w:fill="FFFFFF"/>
        <w:spacing w:after="240" w:afterAutospacing="0" w:line="370" w:lineRule="atLeast"/>
        <w:rPr>
          <w:rFonts w:ascii="Georgia" w:hAnsi="Georgia"/>
          <w:color w:val="000000"/>
          <w:sz w:val="22"/>
          <w:szCs w:val="22"/>
        </w:rPr>
      </w:pPr>
      <w:r w:rsidRPr="00DD76AC">
        <w:rPr>
          <w:rFonts w:ascii="Georgia" w:hAnsi="Georgia"/>
          <w:color w:val="000000"/>
          <w:sz w:val="22"/>
          <w:szCs w:val="22"/>
        </w:rPr>
        <w:t>- "La der des der": expression née dans l'après-guerre pour désigner la guerre de 14-18 dont on espérait qu'elle serait la dernière...</w:t>
      </w:r>
    </w:p>
    <w:p w:rsidR="004862EB" w:rsidRDefault="004862EB"/>
    <w:sectPr w:rsidR="004862EB" w:rsidSect="0048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6AC"/>
    <w:rsid w:val="000F4536"/>
    <w:rsid w:val="00106AE1"/>
    <w:rsid w:val="004862EB"/>
    <w:rsid w:val="00D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jflaroumagne</dc:creator>
  <cp:lastModifiedBy>jflaroumagne</cp:lastModifiedBy>
  <cp:revision>1</cp:revision>
  <dcterms:created xsi:type="dcterms:W3CDTF">2017-09-21T07:05:00Z</dcterms:created>
  <dcterms:modified xsi:type="dcterms:W3CDTF">2017-09-21T07:43:00Z</dcterms:modified>
</cp:coreProperties>
</file>